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8c48ae548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8221025e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Dorset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36398b4f94aa1" /><Relationship Type="http://schemas.openxmlformats.org/officeDocument/2006/relationships/numbering" Target="/word/numbering.xml" Id="R57f7e9161f2c4fc2" /><Relationship Type="http://schemas.openxmlformats.org/officeDocument/2006/relationships/settings" Target="/word/settings.xml" Id="Rf8d255d3e78d4281" /><Relationship Type="http://schemas.openxmlformats.org/officeDocument/2006/relationships/image" Target="/word/media/6ac4f640-7df3-4cd0-bb94-961c9750f051.png" Id="R0cc8221025e148db" /></Relationships>
</file>