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089e9dc3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42cbb29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Dotsonville,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eb3789524fed" /><Relationship Type="http://schemas.openxmlformats.org/officeDocument/2006/relationships/numbering" Target="/word/numbering.xml" Id="R89fa8f679dbb4816" /><Relationship Type="http://schemas.openxmlformats.org/officeDocument/2006/relationships/settings" Target="/word/settings.xml" Id="R91ca7a2c84ad4242" /><Relationship Type="http://schemas.openxmlformats.org/officeDocument/2006/relationships/image" Target="/word/media/3a4d926e-b03b-463f-a02d-5f29c3a8ec0b.png" Id="R284742cbb29a48ab" /></Relationships>
</file>