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8c88888e142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8cbdafc08443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Doubleheads Village,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39f4868e874cde" /><Relationship Type="http://schemas.openxmlformats.org/officeDocument/2006/relationships/numbering" Target="/word/numbering.xml" Id="Rfe09318f6fd84a99" /><Relationship Type="http://schemas.openxmlformats.org/officeDocument/2006/relationships/settings" Target="/word/settings.xml" Id="Ra7cf1cc125b54d34" /><Relationship Type="http://schemas.openxmlformats.org/officeDocument/2006/relationships/image" Target="/word/media/81e1604c-7767-4dea-9458-7305fa2c12a7.png" Id="Ra28cbdafc08443e8" /></Relationships>
</file>