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e81857b33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92c88233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0137a9f4547ba" /><Relationship Type="http://schemas.openxmlformats.org/officeDocument/2006/relationships/numbering" Target="/word/numbering.xml" Id="R45de3e7b67c44ce0" /><Relationship Type="http://schemas.openxmlformats.org/officeDocument/2006/relationships/settings" Target="/word/settings.xml" Id="R8615f1d238d34ed0" /><Relationship Type="http://schemas.openxmlformats.org/officeDocument/2006/relationships/image" Target="/word/media/3c732a76-8c26-4b8e-99b3-35b64bdd93a3.png" Id="R9bea92c882334e29" /></Relationships>
</file>