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6a9e08e00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695d407c5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cd5555c054849" /><Relationship Type="http://schemas.openxmlformats.org/officeDocument/2006/relationships/numbering" Target="/word/numbering.xml" Id="R013c5da3f5bf47d4" /><Relationship Type="http://schemas.openxmlformats.org/officeDocument/2006/relationships/settings" Target="/word/settings.xml" Id="Raa82398593fd4978" /><Relationship Type="http://schemas.openxmlformats.org/officeDocument/2006/relationships/image" Target="/word/media/facb74f5-bca8-480e-9faf-9a0c1ce41a00.png" Id="R788695d407c548d6" /></Relationships>
</file>