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1cbf146f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c0dd1a4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a2a8d275459b" /><Relationship Type="http://schemas.openxmlformats.org/officeDocument/2006/relationships/numbering" Target="/word/numbering.xml" Id="Rcf0ba7fdc4634fea" /><Relationship Type="http://schemas.openxmlformats.org/officeDocument/2006/relationships/settings" Target="/word/settings.xml" Id="R23c9484834ff41a2" /><Relationship Type="http://schemas.openxmlformats.org/officeDocument/2006/relationships/image" Target="/word/media/ca3fdee4-3d14-4c8f-adbb-b3511aaf8fc6.png" Id="Ra3fbc0dd1a4e483c" /></Relationships>
</file>