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491f5e854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024c8c979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Dover Square,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c2c1227a64e37" /><Relationship Type="http://schemas.openxmlformats.org/officeDocument/2006/relationships/numbering" Target="/word/numbering.xml" Id="R8d6c55d6b03541ca" /><Relationship Type="http://schemas.openxmlformats.org/officeDocument/2006/relationships/settings" Target="/word/settings.xml" Id="R3cb0c10f70844fec" /><Relationship Type="http://schemas.openxmlformats.org/officeDocument/2006/relationships/image" Target="/word/media/f876a63c-5204-4b37-ae7f-1f7baba27632.png" Id="R3b2024c8c979464b" /></Relationships>
</file>