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0b1953257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0b500254f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Dowdy,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ffd01c2d6403d" /><Relationship Type="http://schemas.openxmlformats.org/officeDocument/2006/relationships/numbering" Target="/word/numbering.xml" Id="R7b81d1a077294f9c" /><Relationship Type="http://schemas.openxmlformats.org/officeDocument/2006/relationships/settings" Target="/word/settings.xml" Id="Ree023bc121e145aa" /><Relationship Type="http://schemas.openxmlformats.org/officeDocument/2006/relationships/image" Target="/word/media/84616ed5-e319-48b8-9741-f86614f4de12.png" Id="Rebb0b500254f4150" /></Relationships>
</file>