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35e78ff50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90126d8ee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Dowling,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1e31ce9cf4e16" /><Relationship Type="http://schemas.openxmlformats.org/officeDocument/2006/relationships/numbering" Target="/word/numbering.xml" Id="R63439d8314e84a56" /><Relationship Type="http://schemas.openxmlformats.org/officeDocument/2006/relationships/settings" Target="/word/settings.xml" Id="Rb16699f1b9e54980" /><Relationship Type="http://schemas.openxmlformats.org/officeDocument/2006/relationships/image" Target="/word/media/e86bf91f-58c2-42d7-9292-da205a5e123d.png" Id="R96a90126d8ee4b69" /></Relationships>
</file>