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c5b36d0bc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925d0c7c5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Doziers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c0b3954e24909" /><Relationship Type="http://schemas.openxmlformats.org/officeDocument/2006/relationships/numbering" Target="/word/numbering.xml" Id="Rd62c98fdd91b4c5a" /><Relationship Type="http://schemas.openxmlformats.org/officeDocument/2006/relationships/settings" Target="/word/settings.xml" Id="Ra01207b37d9b44a4" /><Relationship Type="http://schemas.openxmlformats.org/officeDocument/2006/relationships/image" Target="/word/media/bbe5e5c7-6e05-45be-ba24-4f55b0df25b8.png" Id="R1a7925d0c7c54829" /></Relationships>
</file>