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587d013a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7e2b1dbbf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fe717666f4ba5" /><Relationship Type="http://schemas.openxmlformats.org/officeDocument/2006/relationships/numbering" Target="/word/numbering.xml" Id="Ra66612acc185426d" /><Relationship Type="http://schemas.openxmlformats.org/officeDocument/2006/relationships/settings" Target="/word/settings.xml" Id="Rcea06b9ae96542e5" /><Relationship Type="http://schemas.openxmlformats.org/officeDocument/2006/relationships/image" Target="/word/media/4b882f13-af5b-4740-b614-b9573a67c11f.png" Id="R9837e2b1dbbf48a5" /></Relationships>
</file>