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2016c648a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9e28669bf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Drakes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4ca3b45234d0a" /><Relationship Type="http://schemas.openxmlformats.org/officeDocument/2006/relationships/numbering" Target="/word/numbering.xml" Id="Rfeaa5de887a7476c" /><Relationship Type="http://schemas.openxmlformats.org/officeDocument/2006/relationships/settings" Target="/word/settings.xml" Id="Ra34e415c3b5c4c89" /><Relationship Type="http://schemas.openxmlformats.org/officeDocument/2006/relationships/image" Target="/word/media/f6a7235c-8a37-4aa6-b58d-f3d0c3fb3bfc.png" Id="R6289e28669bf4f1a" /></Relationships>
</file>