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993eac085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f1f4fbf09c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Drapersville,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d80cebf034f69" /><Relationship Type="http://schemas.openxmlformats.org/officeDocument/2006/relationships/numbering" Target="/word/numbering.xml" Id="Re3bbcafddf02475a" /><Relationship Type="http://schemas.openxmlformats.org/officeDocument/2006/relationships/settings" Target="/word/settings.xml" Id="R19c2d8fc334b45df" /><Relationship Type="http://schemas.openxmlformats.org/officeDocument/2006/relationships/image" Target="/word/media/a523d41e-4033-4e4c-b08b-fad6c5eafc1b.png" Id="Re0f1f4fbf09c4125" /></Relationships>
</file>