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5c8730c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68048d80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Dresher,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358808664818" /><Relationship Type="http://schemas.openxmlformats.org/officeDocument/2006/relationships/numbering" Target="/word/numbering.xml" Id="Rb39880789d434654" /><Relationship Type="http://schemas.openxmlformats.org/officeDocument/2006/relationships/settings" Target="/word/settings.xml" Id="Rbf83bf6a286644e0" /><Relationship Type="http://schemas.openxmlformats.org/officeDocument/2006/relationships/image" Target="/word/media/c3dc91a5-ca49-4335-98e3-da7b3c81b9bf.png" Id="R96f68048d8074a44" /></Relationships>
</file>