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322372b3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c82ad2dcb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Drewryville,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806d85fd14fff" /><Relationship Type="http://schemas.openxmlformats.org/officeDocument/2006/relationships/numbering" Target="/word/numbering.xml" Id="R25f5c9c6928a4f26" /><Relationship Type="http://schemas.openxmlformats.org/officeDocument/2006/relationships/settings" Target="/word/settings.xml" Id="Rfa18573079714f50" /><Relationship Type="http://schemas.openxmlformats.org/officeDocument/2006/relationships/image" Target="/word/media/da48c87e-ecb4-47e2-b977-de5d6b518a93.png" Id="R3dcc82ad2dcb4169" /></Relationships>
</file>