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1280f4f1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2379401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Driskolls,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6431892da422a" /><Relationship Type="http://schemas.openxmlformats.org/officeDocument/2006/relationships/numbering" Target="/word/numbering.xml" Id="R934c413cedc64251" /><Relationship Type="http://schemas.openxmlformats.org/officeDocument/2006/relationships/settings" Target="/word/settings.xml" Id="Ra4ec6429e6474998" /><Relationship Type="http://schemas.openxmlformats.org/officeDocument/2006/relationships/image" Target="/word/media/5cb46503-c4c2-487d-9dfa-644b717f96f0.png" Id="R4c7c2379401f482a" /></Relationships>
</file>