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d2a7fd77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2b1abe5b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Drivers,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29cf82fe5453b" /><Relationship Type="http://schemas.openxmlformats.org/officeDocument/2006/relationships/numbering" Target="/word/numbering.xml" Id="R6e8bb63bf2cc4924" /><Relationship Type="http://schemas.openxmlformats.org/officeDocument/2006/relationships/settings" Target="/word/settings.xml" Id="Rd07ec9c99e8641ca" /><Relationship Type="http://schemas.openxmlformats.org/officeDocument/2006/relationships/image" Target="/word/media/0659a457-1354-4342-9197-18eb16c6b472.png" Id="Ra3fb2b1abe5b4f3b" /></Relationships>
</file>