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516b97ba4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3af4c34f2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53a605b4e434d" /><Relationship Type="http://schemas.openxmlformats.org/officeDocument/2006/relationships/numbering" Target="/word/numbering.xml" Id="R1c3e5bd78a914773" /><Relationship Type="http://schemas.openxmlformats.org/officeDocument/2006/relationships/settings" Target="/word/settings.xml" Id="Rf369bbefb6f14b05" /><Relationship Type="http://schemas.openxmlformats.org/officeDocument/2006/relationships/image" Target="/word/media/8ebf6231-d73c-4d57-8619-b095e106f4b5.png" Id="Rc7b3af4c34f2496c" /></Relationships>
</file>