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30db4de5d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30a26f169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Dudenville,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bf95190a34b9e" /><Relationship Type="http://schemas.openxmlformats.org/officeDocument/2006/relationships/numbering" Target="/word/numbering.xml" Id="Rddb9d48ef19b47c2" /><Relationship Type="http://schemas.openxmlformats.org/officeDocument/2006/relationships/settings" Target="/word/settings.xml" Id="Rde3ece7d4bcc472a" /><Relationship Type="http://schemas.openxmlformats.org/officeDocument/2006/relationships/image" Target="/word/media/80efa5da-d0a7-4ff9-88c0-e8c57506a78d.png" Id="Rc6b30a26f169403a" /></Relationships>
</file>