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27ac3de8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a32f86418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307675a1a4a64" /><Relationship Type="http://schemas.openxmlformats.org/officeDocument/2006/relationships/numbering" Target="/word/numbering.xml" Id="R16a5051432d44400" /><Relationship Type="http://schemas.openxmlformats.org/officeDocument/2006/relationships/settings" Target="/word/settings.xml" Id="R54e6acee918349a2" /><Relationship Type="http://schemas.openxmlformats.org/officeDocument/2006/relationships/image" Target="/word/media/985f1779-fbfe-4f5f-b955-e42d749b10ed.png" Id="R54da32f8641848db" /></Relationships>
</file>