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7a186676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9fd5a59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Duford,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0140dcb374a8b" /><Relationship Type="http://schemas.openxmlformats.org/officeDocument/2006/relationships/numbering" Target="/word/numbering.xml" Id="Reacca47ae7f0467e" /><Relationship Type="http://schemas.openxmlformats.org/officeDocument/2006/relationships/settings" Target="/word/settings.xml" Id="R3ddbfa1ce9c04328" /><Relationship Type="http://schemas.openxmlformats.org/officeDocument/2006/relationships/image" Target="/word/media/5a26fafd-1ad0-4a76-8544-948f1119b1ce.png" Id="Re0ae9fd5a5944338" /></Relationships>
</file>