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cff5807b5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ab5c58761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a9b3fb76545b0" /><Relationship Type="http://schemas.openxmlformats.org/officeDocument/2006/relationships/numbering" Target="/word/numbering.xml" Id="Rda37c7c1dcc34525" /><Relationship Type="http://schemas.openxmlformats.org/officeDocument/2006/relationships/settings" Target="/word/settings.xml" Id="R3945dd77c5974daa" /><Relationship Type="http://schemas.openxmlformats.org/officeDocument/2006/relationships/image" Target="/word/media/a5b7dfff-b86b-441c-88cf-d65b41b99bf8.png" Id="R99bab5c5876141c1" /></Relationships>
</file>