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a0b417793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6042404b349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Dulles Town Center,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ed0a269494439" /><Relationship Type="http://schemas.openxmlformats.org/officeDocument/2006/relationships/numbering" Target="/word/numbering.xml" Id="R7d71ceb15f004b59" /><Relationship Type="http://schemas.openxmlformats.org/officeDocument/2006/relationships/settings" Target="/word/settings.xml" Id="Ra7a0beaef8de4b57" /><Relationship Type="http://schemas.openxmlformats.org/officeDocument/2006/relationships/image" Target="/word/media/ec1b5cb2-e5e0-47ed-abe5-e0d31bf6a404.png" Id="R7906042404b34960" /></Relationships>
</file>