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f462f30c7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19163c1eb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Dummer,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e7e34813a46cc" /><Relationship Type="http://schemas.openxmlformats.org/officeDocument/2006/relationships/numbering" Target="/word/numbering.xml" Id="R81a0682915c0463c" /><Relationship Type="http://schemas.openxmlformats.org/officeDocument/2006/relationships/settings" Target="/word/settings.xml" Id="R2ce0780e26f54cf3" /><Relationship Type="http://schemas.openxmlformats.org/officeDocument/2006/relationships/image" Target="/word/media/37fec3c1-04f9-4ca6-a916-a0b8e8b27147.png" Id="Rdc219163c1eb4aed" /></Relationships>
</file>