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1cf80192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113d6c45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f40de4284afb" /><Relationship Type="http://schemas.openxmlformats.org/officeDocument/2006/relationships/numbering" Target="/word/numbering.xml" Id="Rc89b487362684a00" /><Relationship Type="http://schemas.openxmlformats.org/officeDocument/2006/relationships/settings" Target="/word/settings.xml" Id="Rdc27c216b5b0433a" /><Relationship Type="http://schemas.openxmlformats.org/officeDocument/2006/relationships/image" Target="/word/media/585f1d9e-e282-4e5a-b967-bd7d54186b04.png" Id="R630d113d6c454f42" /></Relationships>
</file>