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ed62f91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4e3f87fa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Dunhams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7535c61ba4c2f" /><Relationship Type="http://schemas.openxmlformats.org/officeDocument/2006/relationships/numbering" Target="/word/numbering.xml" Id="R93746f55123f4b1e" /><Relationship Type="http://schemas.openxmlformats.org/officeDocument/2006/relationships/settings" Target="/word/settings.xml" Id="Ra3cec6beab52469f" /><Relationship Type="http://schemas.openxmlformats.org/officeDocument/2006/relationships/image" Target="/word/media/042ea9d9-ba6c-4982-8111-cc72f23cb20f.png" Id="R6ea4e3f87fad4c44" /></Relationships>
</file>