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b15a158b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0a680fcc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dfee573864fc8" /><Relationship Type="http://schemas.openxmlformats.org/officeDocument/2006/relationships/numbering" Target="/word/numbering.xml" Id="R2c8c9f7fbec84123" /><Relationship Type="http://schemas.openxmlformats.org/officeDocument/2006/relationships/settings" Target="/word/settings.xml" Id="R926904cd8310417a" /><Relationship Type="http://schemas.openxmlformats.org/officeDocument/2006/relationships/image" Target="/word/media/c9367d68-048a-4c24-b82c-9e3ca41d309f.png" Id="Raaa0a680fcc24b51" /></Relationships>
</file>