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00ac9e24c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88cbb928c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Dunkinsville,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a8cccf0e84c7d" /><Relationship Type="http://schemas.openxmlformats.org/officeDocument/2006/relationships/numbering" Target="/word/numbering.xml" Id="R273925741ca44d52" /><Relationship Type="http://schemas.openxmlformats.org/officeDocument/2006/relationships/settings" Target="/word/settings.xml" Id="R550e2f6a12734c20" /><Relationship Type="http://schemas.openxmlformats.org/officeDocument/2006/relationships/image" Target="/word/media/cb33d55c-e631-4aa2-aa80-5fdd371e46aa.png" Id="Rd2388cbb928c427e" /></Relationships>
</file>