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1af90470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bba8401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Loring,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75b718424edd" /><Relationship Type="http://schemas.openxmlformats.org/officeDocument/2006/relationships/numbering" Target="/word/numbering.xml" Id="R3c83d0fcad814c83" /><Relationship Type="http://schemas.openxmlformats.org/officeDocument/2006/relationships/settings" Target="/word/settings.xml" Id="Rb80e5354c11d41c6" /><Relationship Type="http://schemas.openxmlformats.org/officeDocument/2006/relationships/image" Target="/word/media/acee698d-5bae-4075-9232-25b66385f35d.png" Id="R9ec6bba8401f4ad0" /></Relationships>
</file>