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eaa8fea2ca41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3bae47ba9a45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Dunn Loring Woods,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be5539397c4364" /><Relationship Type="http://schemas.openxmlformats.org/officeDocument/2006/relationships/numbering" Target="/word/numbering.xml" Id="Rf84202f15ef1405b" /><Relationship Type="http://schemas.openxmlformats.org/officeDocument/2006/relationships/settings" Target="/word/settings.xml" Id="R00080aa928634e99" /><Relationship Type="http://schemas.openxmlformats.org/officeDocument/2006/relationships/image" Target="/word/media/2a6f5e8b-e53b-44e5-bd3f-1dc04cb0bf29.png" Id="R743bae47ba9a45a9" /></Relationships>
</file>