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cc5c6743a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4a0a0584c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e8f0859544fa0" /><Relationship Type="http://schemas.openxmlformats.org/officeDocument/2006/relationships/numbering" Target="/word/numbering.xml" Id="Ree125a0e26484cb5" /><Relationship Type="http://schemas.openxmlformats.org/officeDocument/2006/relationships/settings" Target="/word/settings.xml" Id="Re38331e3bea246a8" /><Relationship Type="http://schemas.openxmlformats.org/officeDocument/2006/relationships/image" Target="/word/media/5476f919-5f1e-4f85-ab86-849b29cd771b.png" Id="R9d34a0a0584c443c" /></Relationships>
</file>