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a91eceae2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98588f045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e16b151484316" /><Relationship Type="http://schemas.openxmlformats.org/officeDocument/2006/relationships/numbering" Target="/word/numbering.xml" Id="Rd86a7f6403734cc4" /><Relationship Type="http://schemas.openxmlformats.org/officeDocument/2006/relationships/settings" Target="/word/settings.xml" Id="R3b3d4fd7f94d4b6a" /><Relationship Type="http://schemas.openxmlformats.org/officeDocument/2006/relationships/image" Target="/word/media/961ea039-2083-43da-aa21-c58405bba38f.png" Id="R15f98588f045428e" /></Relationships>
</file>