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ff47c8fe8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a96dee84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Durelle,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1cb95d42a45a0" /><Relationship Type="http://schemas.openxmlformats.org/officeDocument/2006/relationships/numbering" Target="/word/numbering.xml" Id="R0fd9dcda909340f7" /><Relationship Type="http://schemas.openxmlformats.org/officeDocument/2006/relationships/settings" Target="/word/settings.xml" Id="Rccb6abe62a0c46a3" /><Relationship Type="http://schemas.openxmlformats.org/officeDocument/2006/relationships/image" Target="/word/media/bc68fe67-426f-4f61-bcb2-82ad72a34a00.png" Id="R08a5a96dee84439e" /></Relationships>
</file>