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67bab5aa0a49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e7a53d810246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Dutch Mills,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7b618dcc3b4161" /><Relationship Type="http://schemas.openxmlformats.org/officeDocument/2006/relationships/numbering" Target="/word/numbering.xml" Id="R9b4d6d6786ec4e24" /><Relationship Type="http://schemas.openxmlformats.org/officeDocument/2006/relationships/settings" Target="/word/settings.xml" Id="Rccc1acb0ffa3409f" /><Relationship Type="http://schemas.openxmlformats.org/officeDocument/2006/relationships/image" Target="/word/media/222558fe-89c5-4cad-8ea8-cf60948d6195.png" Id="R8be7a53d8102462d" /></Relationships>
</file>