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4c820e37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6fc8d6f5b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Dwelly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b5288fd648d7" /><Relationship Type="http://schemas.openxmlformats.org/officeDocument/2006/relationships/numbering" Target="/word/numbering.xml" Id="R8b0438f2d84c48fd" /><Relationship Type="http://schemas.openxmlformats.org/officeDocument/2006/relationships/settings" Target="/word/settings.xml" Id="Rbc3fe00f850e45a9" /><Relationship Type="http://schemas.openxmlformats.org/officeDocument/2006/relationships/image" Target="/word/media/d731c1fe-09e0-4ff1-82be-d77bab95ad06.png" Id="R2636fc8d6f5b4372" /></Relationships>
</file>