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1dd9b7669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74fcd380f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Eads Square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cd1109f5a4de4" /><Relationship Type="http://schemas.openxmlformats.org/officeDocument/2006/relationships/numbering" Target="/word/numbering.xml" Id="Rb694ef2090b2462f" /><Relationship Type="http://schemas.openxmlformats.org/officeDocument/2006/relationships/settings" Target="/word/settings.xml" Id="R384caaaf8be54749" /><Relationship Type="http://schemas.openxmlformats.org/officeDocument/2006/relationships/image" Target="/word/media/8a7c98ef-67a4-4448-ab54-78a05c52c2e3.png" Id="Rc9274fcd380f4b03" /></Relationships>
</file>