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f9c1d3b91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77e4415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7998f9834b63" /><Relationship Type="http://schemas.openxmlformats.org/officeDocument/2006/relationships/numbering" Target="/word/numbering.xml" Id="R31c7c949dac54f75" /><Relationship Type="http://schemas.openxmlformats.org/officeDocument/2006/relationships/settings" Target="/word/settings.xml" Id="R411796a6f86d4344" /><Relationship Type="http://schemas.openxmlformats.org/officeDocument/2006/relationships/image" Target="/word/media/4a65cbaf-0f58-4ef3-a877-d73ebcacfd7a.png" Id="R313177e4415a4e14" /></Relationships>
</file>