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11aaf835e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94f56eee7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Earnshaw,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25ec4f1e846a4" /><Relationship Type="http://schemas.openxmlformats.org/officeDocument/2006/relationships/numbering" Target="/word/numbering.xml" Id="Rc25022e3c63044e0" /><Relationship Type="http://schemas.openxmlformats.org/officeDocument/2006/relationships/settings" Target="/word/settings.xml" Id="R56adaa5d092f42cf" /><Relationship Type="http://schemas.openxmlformats.org/officeDocument/2006/relationships/image" Target="/word/media/0c68eed6-99d1-4bdb-b3e0-b8e97dd13f03.png" Id="Rbc294f56eee741ab" /></Relationships>
</file>