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e2f6da556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a41804a66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Earth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4483e8f154c91" /><Relationship Type="http://schemas.openxmlformats.org/officeDocument/2006/relationships/numbering" Target="/word/numbering.xml" Id="R3104d9ff898d4195" /><Relationship Type="http://schemas.openxmlformats.org/officeDocument/2006/relationships/settings" Target="/word/settings.xml" Id="R8b7e0c8b7b0f4474" /><Relationship Type="http://schemas.openxmlformats.org/officeDocument/2006/relationships/image" Target="/word/media/477bfb19-39df-48c8-8992-c3be32f4446c.png" Id="Rc97a41804a66491a" /></Relationships>
</file>