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cbbd434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fc0cf47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0a1c9225c4098" /><Relationship Type="http://schemas.openxmlformats.org/officeDocument/2006/relationships/numbering" Target="/word/numbering.xml" Id="R3ebe099d4b874589" /><Relationship Type="http://schemas.openxmlformats.org/officeDocument/2006/relationships/settings" Target="/word/settings.xml" Id="Rd67d59e63ee24727" /><Relationship Type="http://schemas.openxmlformats.org/officeDocument/2006/relationships/image" Target="/word/media/a3743e65-1388-40b0-b5d0-ef0d0674e3a8.png" Id="R26c5fc0cf4704b26" /></Relationships>
</file>