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1451d0c11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eb9fee5d5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Arcade,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7b5e5da9b44f2" /><Relationship Type="http://schemas.openxmlformats.org/officeDocument/2006/relationships/numbering" Target="/word/numbering.xml" Id="R9740efd751334b52" /><Relationship Type="http://schemas.openxmlformats.org/officeDocument/2006/relationships/settings" Target="/word/settings.xml" Id="R3e2e17bd44f44a00" /><Relationship Type="http://schemas.openxmlformats.org/officeDocument/2006/relationships/image" Target="/word/media/56c33346-e109-42f2-818e-becbbf8c7ff9.png" Id="R684eb9fee5d5411e" /></Relationships>
</file>