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9ed393a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2f7932a5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444382b34003" /><Relationship Type="http://schemas.openxmlformats.org/officeDocument/2006/relationships/numbering" Target="/word/numbering.xml" Id="Rd8817faf9ed24ce6" /><Relationship Type="http://schemas.openxmlformats.org/officeDocument/2006/relationships/settings" Target="/word/settings.xml" Id="R24b63e6ec3fe44fe" /><Relationship Type="http://schemas.openxmlformats.org/officeDocument/2006/relationships/image" Target="/word/media/e6c39df9-a0e3-4b37-85a4-e31a30552d42.png" Id="R4fb2f7932a5743fa" /></Relationships>
</file>