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46ac793dd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9d73a2704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Berwick,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dce82eae345ac" /><Relationship Type="http://schemas.openxmlformats.org/officeDocument/2006/relationships/numbering" Target="/word/numbering.xml" Id="Rcd9194c378dd4058" /><Relationship Type="http://schemas.openxmlformats.org/officeDocument/2006/relationships/settings" Target="/word/settings.xml" Id="Rd395f037e07a4d6d" /><Relationship Type="http://schemas.openxmlformats.org/officeDocument/2006/relationships/image" Target="/word/media/2ea999f3-c385-4dd8-b4fa-d83d6cb2b710.png" Id="R2c79d73a27044dbc" /></Relationships>
</file>