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f6fcf8d3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b22a5c1c0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Boylston,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0e42ee02b453d" /><Relationship Type="http://schemas.openxmlformats.org/officeDocument/2006/relationships/numbering" Target="/word/numbering.xml" Id="R50d2e369fb5c464e" /><Relationship Type="http://schemas.openxmlformats.org/officeDocument/2006/relationships/settings" Target="/word/settings.xml" Id="R9fcd76e27b4f405f" /><Relationship Type="http://schemas.openxmlformats.org/officeDocument/2006/relationships/image" Target="/word/media/3bd54095-c157-4d0a-bf52-445a689d6964.png" Id="R1e6b22a5c1c04b45" /></Relationships>
</file>