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51644eabe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698c4b287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Campbell,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33ed89fc344cb" /><Relationship Type="http://schemas.openxmlformats.org/officeDocument/2006/relationships/numbering" Target="/word/numbering.xml" Id="Rca8b19362e6c4798" /><Relationship Type="http://schemas.openxmlformats.org/officeDocument/2006/relationships/settings" Target="/word/settings.xml" Id="R4a7d2750ad134f10" /><Relationship Type="http://schemas.openxmlformats.org/officeDocument/2006/relationships/image" Target="/word/media/7b9a4c03-a5b2-4c9c-94a7-720a0e15aa9f.png" Id="R61d698c4b287414b" /></Relationships>
</file>