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cfac8dd85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effea3ba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Dickinson,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23be971ab4368" /><Relationship Type="http://schemas.openxmlformats.org/officeDocument/2006/relationships/numbering" Target="/word/numbering.xml" Id="R5cb3372eaa034678" /><Relationship Type="http://schemas.openxmlformats.org/officeDocument/2006/relationships/settings" Target="/word/settings.xml" Id="R46d2b55dd9f443a2" /><Relationship Type="http://schemas.openxmlformats.org/officeDocument/2006/relationships/image" Target="/word/media/ec2d2bd1-8da0-4806-baa1-484dcef2bf06.png" Id="Rc3c3effea3ba4788" /></Relationships>
</file>