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c45c69a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7a786e39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Fairfield,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ba662c0434d44" /><Relationship Type="http://schemas.openxmlformats.org/officeDocument/2006/relationships/numbering" Target="/word/numbering.xml" Id="Rbacdf79d54cb4d0c" /><Relationship Type="http://schemas.openxmlformats.org/officeDocument/2006/relationships/settings" Target="/word/settings.xml" Id="R7cfbe9b17c0f40bf" /><Relationship Type="http://schemas.openxmlformats.org/officeDocument/2006/relationships/image" Target="/word/media/492942cd-31bc-46de-9351-535d8a037382.png" Id="R5a47a786e3924de5" /></Relationships>
</file>