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95883b290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0ed02971d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Farmington Heights,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cba51aeec4813" /><Relationship Type="http://schemas.openxmlformats.org/officeDocument/2006/relationships/numbering" Target="/word/numbering.xml" Id="Rb02f8e47fffd44f4" /><Relationship Type="http://schemas.openxmlformats.org/officeDocument/2006/relationships/settings" Target="/word/settings.xml" Id="R142be1d6f77a40b8" /><Relationship Type="http://schemas.openxmlformats.org/officeDocument/2006/relationships/image" Target="/word/media/04b15315-1872-4814-90c5-629436770d37.png" Id="R5bf0ed02971d4b7c" /></Relationships>
</file>