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2f4d20368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c63f31f4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Garden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9fa506c8480d" /><Relationship Type="http://schemas.openxmlformats.org/officeDocument/2006/relationships/numbering" Target="/word/numbering.xml" Id="R4e44072c5a554774" /><Relationship Type="http://schemas.openxmlformats.org/officeDocument/2006/relationships/settings" Target="/word/settings.xml" Id="Rc953ca8a36b74b1c" /><Relationship Type="http://schemas.openxmlformats.org/officeDocument/2006/relationships/image" Target="/word/media/6d074ca1-048f-4b6f-9609-70e9e841bbfe.png" Id="R2bf7c63f31f447ec" /></Relationships>
</file>