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25f0f6bbf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8b7c64c72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Hardin,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da3f4be80442f" /><Relationship Type="http://schemas.openxmlformats.org/officeDocument/2006/relationships/numbering" Target="/word/numbering.xml" Id="R06c460c39a654160" /><Relationship Type="http://schemas.openxmlformats.org/officeDocument/2006/relationships/settings" Target="/word/settings.xml" Id="R801d821fc1ce47c7" /><Relationship Type="http://schemas.openxmlformats.org/officeDocument/2006/relationships/image" Target="/word/media/ec0f8bbb-5558-4256-bca5-69c0d9dbda40.png" Id="R4b08b7c64c7248da" /></Relationships>
</file>